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6388"/>
      </w:tblGrid>
      <w:tr w:rsidR="00801C79" w:rsidTr="00807A5B">
        <w:trPr>
          <w:trHeight w:val="1976"/>
        </w:trPr>
        <w:tc>
          <w:tcPr>
            <w:tcW w:w="2126" w:type="dxa"/>
            <w:vAlign w:val="center"/>
          </w:tcPr>
          <w:p w:rsidR="00801C79" w:rsidRDefault="00E82D31" w:rsidP="0041110B">
            <w:pPr>
              <w:jc w:val="center"/>
              <w:rPr>
                <w:rFonts w:ascii="華康隸書體W7" w:eastAsia="華康隸書體W7"/>
                <w:b/>
                <w:sz w:val="56"/>
                <w:szCs w:val="56"/>
              </w:rPr>
            </w:pPr>
            <w:bookmarkStart w:id="0" w:name="_GoBack"/>
            <w:bookmarkEnd w:id="0"/>
            <w:r>
              <w:rPr>
                <w:rFonts w:ascii="華康隸書體W7" w:eastAsia="華康隸書體W7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389890</wp:posOffset>
                  </wp:positionV>
                  <wp:extent cx="1590675" cy="1532255"/>
                  <wp:effectExtent l="0" t="0" r="9525" b="0"/>
                  <wp:wrapNone/>
                  <wp:docPr id="7" name="圖片 7" descr="D:\法務部新北分署徽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法務部新北分署徽章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42"/>
                          <a:stretch/>
                        </pic:blipFill>
                        <pic:spPr bwMode="auto">
                          <a:xfrm>
                            <a:off x="0" y="0"/>
                            <a:ext cx="1590675" cy="153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8F4">
              <w:rPr>
                <w:rFonts w:ascii="新細明體" w:hAnsi="新細明體"/>
                <w:noProof/>
                <w:sz w:val="36"/>
                <w:szCs w:val="3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9604123" wp14:editId="5CAFD03A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2214879</wp:posOffset>
                      </wp:positionV>
                      <wp:extent cx="5372100" cy="0"/>
                      <wp:effectExtent l="0" t="19050" r="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05pt,174.4pt" to="414.95pt,1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qEEwIAACkEAAAOAAAAZHJzL2Uyb0RvYy54bWysU9uO2yAQfa/Uf0C8J7YT57JWnFVlJ31J&#10;u5F2+wEEcIyKAQGJE1X99w7komz7UlX1Ax6YmcOZOcPi+dRJdOTWCa1KnA1TjLiimgm1L/G3t/Vg&#10;j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" strokeweight="2.25pt"/>
                  </w:pict>
                </mc:Fallback>
              </mc:AlternateContent>
            </w:r>
          </w:p>
        </w:tc>
        <w:tc>
          <w:tcPr>
            <w:tcW w:w="6388" w:type="dxa"/>
          </w:tcPr>
          <w:p w:rsidR="00801C79" w:rsidRDefault="00801C79" w:rsidP="0041110B">
            <w:pPr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法務部行政執行署新北分署</w:t>
            </w:r>
          </w:p>
          <w:p w:rsidR="00801C79" w:rsidRDefault="00801C79" w:rsidP="0041110B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新聞稿</w:t>
            </w:r>
          </w:p>
          <w:p w:rsidR="00801C79" w:rsidRDefault="00801C79" w:rsidP="0007470D">
            <w:pPr>
              <w:ind w:firstLineChars="500" w:firstLine="1200"/>
              <w:jc w:val="both"/>
            </w:pPr>
            <w:r>
              <w:rPr>
                <w:rFonts w:hint="eastAsia"/>
              </w:rPr>
              <w:t>發稿日期：</w:t>
            </w:r>
            <w:r>
              <w:rPr>
                <w:rFonts w:hint="eastAsia"/>
              </w:rPr>
              <w:t>10</w:t>
            </w:r>
            <w:r w:rsidR="002748E3"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 w:rsidR="002748E3">
              <w:rPr>
                <w:rFonts w:hint="eastAsia"/>
              </w:rPr>
              <w:t>1</w:t>
            </w:r>
            <w:r w:rsidR="0055209E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55209E"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  <w:p w:rsidR="00CD1521" w:rsidRDefault="00CD1521" w:rsidP="0007470D">
            <w:pPr>
              <w:ind w:firstLineChars="500" w:firstLine="1200"/>
              <w:jc w:val="both"/>
            </w:pPr>
            <w:r>
              <w:rPr>
                <w:rFonts w:hint="eastAsia"/>
              </w:rPr>
              <w:t>編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號</w:t>
            </w:r>
            <w:r w:rsidRPr="00336745">
              <w:rPr>
                <w:rFonts w:ascii="新細明體" w:hAnsi="新細明體" w:hint="eastAsia"/>
              </w:rPr>
              <w:t>：</w:t>
            </w:r>
            <w:r w:rsidRPr="00966FE9">
              <w:rPr>
                <w:rFonts w:hint="eastAsia"/>
              </w:rPr>
              <w:t>00</w:t>
            </w:r>
            <w:r w:rsidR="0055209E">
              <w:rPr>
                <w:rFonts w:hint="eastAsia"/>
              </w:rPr>
              <w:t>6</w:t>
            </w:r>
          </w:p>
          <w:p w:rsidR="00CD1521" w:rsidRDefault="00801C79" w:rsidP="0007470D">
            <w:pPr>
              <w:ind w:firstLineChars="500" w:firstLine="1200"/>
              <w:jc w:val="both"/>
            </w:pPr>
            <w:r>
              <w:rPr>
                <w:rFonts w:hint="eastAsia"/>
              </w:rPr>
              <w:t>發稿單位：</w:t>
            </w:r>
            <w:r w:rsidR="00CD1521">
              <w:rPr>
                <w:rFonts w:hint="eastAsia"/>
              </w:rPr>
              <w:t>執行</w:t>
            </w:r>
            <w:r w:rsidR="00DE38F4">
              <w:rPr>
                <w:rFonts w:hint="eastAsia"/>
              </w:rPr>
              <w:t>業務</w:t>
            </w:r>
            <w:r w:rsidR="00CD1521">
              <w:rPr>
                <w:rFonts w:hint="eastAsia"/>
              </w:rPr>
              <w:t>科</w:t>
            </w:r>
          </w:p>
          <w:p w:rsidR="00801C79" w:rsidRDefault="00CD1521" w:rsidP="0007470D">
            <w:pPr>
              <w:ind w:firstLineChars="500" w:firstLine="1200"/>
              <w:jc w:val="both"/>
            </w:pPr>
            <w:r>
              <w:rPr>
                <w:rFonts w:hint="eastAsia"/>
              </w:rPr>
              <w:t>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ascii="新細明體" w:hAnsi="新細明體" w:hint="eastAsia"/>
              </w:rPr>
              <w:t>：</w:t>
            </w:r>
            <w:r w:rsidR="00807A5B">
              <w:rPr>
                <w:rFonts w:hint="eastAsia"/>
              </w:rPr>
              <w:t>主任行政執行官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施淑琴</w:t>
            </w:r>
          </w:p>
          <w:p w:rsidR="00801C79" w:rsidRDefault="00801C79" w:rsidP="0007470D">
            <w:pPr>
              <w:ind w:firstLineChars="500" w:firstLine="1200"/>
              <w:jc w:val="both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人：</w:t>
            </w:r>
            <w:r w:rsidR="00CD1521">
              <w:rPr>
                <w:rFonts w:hint="eastAsia"/>
              </w:rPr>
              <w:t>秘書室主任</w:t>
            </w:r>
            <w:r w:rsidR="00CD1521">
              <w:rPr>
                <w:rFonts w:hint="eastAsia"/>
              </w:rPr>
              <w:t xml:space="preserve">       </w:t>
            </w:r>
            <w:r w:rsidR="00CD1521">
              <w:rPr>
                <w:rFonts w:hint="eastAsia"/>
              </w:rPr>
              <w:t>廖文極</w:t>
            </w:r>
          </w:p>
          <w:p w:rsidR="00801C79" w:rsidRDefault="00801C79" w:rsidP="0007470D">
            <w:pPr>
              <w:ind w:firstLineChars="500" w:firstLine="1200"/>
              <w:jc w:val="both"/>
            </w:pPr>
            <w:r>
              <w:rPr>
                <w:rFonts w:hint="eastAsia"/>
              </w:rPr>
              <w:t>連絡電話：</w:t>
            </w:r>
            <w:r w:rsidR="00807A5B">
              <w:rPr>
                <w:rFonts w:hint="eastAsia"/>
              </w:rPr>
              <w:t>89956</w:t>
            </w:r>
            <w:r w:rsidR="00CD1521">
              <w:rPr>
                <w:rFonts w:hint="eastAsia"/>
              </w:rPr>
              <w:t>888</w:t>
            </w:r>
            <w:r w:rsidR="00CD1521">
              <w:rPr>
                <w:rFonts w:hint="eastAsia"/>
              </w:rPr>
              <w:t>轉</w:t>
            </w:r>
            <w:r w:rsidR="00CD1521">
              <w:rPr>
                <w:rFonts w:hint="eastAsia"/>
              </w:rPr>
              <w:t>312</w:t>
            </w:r>
            <w:r>
              <w:rPr>
                <w:rFonts w:hint="eastAsia"/>
              </w:rPr>
              <w:t xml:space="preserve">    </w:t>
            </w:r>
            <w:r w:rsidR="00807A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  <w:p w:rsidR="00801C79" w:rsidRDefault="00801C79" w:rsidP="0007470D">
            <w:pPr>
              <w:ind w:firstLineChars="500" w:firstLine="2803"/>
              <w:jc w:val="both"/>
              <w:rPr>
                <w:rFonts w:ascii="華康隸書體W7"/>
                <w:b/>
                <w:sz w:val="56"/>
                <w:szCs w:val="56"/>
              </w:rPr>
            </w:pPr>
            <w:r>
              <w:rPr>
                <w:rFonts w:ascii="華康隸書體W7" w:hint="eastAsia"/>
                <w:b/>
                <w:sz w:val="56"/>
                <w:szCs w:val="56"/>
              </w:rPr>
              <w:t xml:space="preserve"> </w:t>
            </w:r>
          </w:p>
        </w:tc>
      </w:tr>
    </w:tbl>
    <w:p w:rsidR="00421DC6" w:rsidRDefault="0055209E" w:rsidP="0055209E">
      <w:pPr>
        <w:jc w:val="center"/>
        <w:rPr>
          <w:rFonts w:ascii="標楷體" w:eastAsia="標楷體" w:hAnsi="標楷體"/>
          <w:b/>
          <w:color w:val="C00000"/>
          <w:sz w:val="40"/>
          <w:szCs w:val="40"/>
        </w:rPr>
      </w:pPr>
      <w:r w:rsidRPr="0055209E">
        <w:rPr>
          <w:rFonts w:ascii="標楷體" w:eastAsia="標楷體" w:hAnsi="標楷體" w:hint="eastAsia"/>
          <w:b/>
          <w:color w:val="C00000"/>
          <w:sz w:val="40"/>
          <w:szCs w:val="40"/>
        </w:rPr>
        <w:t>牌照稅費乖乖繳</w:t>
      </w:r>
      <w:r>
        <w:rPr>
          <w:rFonts w:ascii="標楷體" w:eastAsia="標楷體" w:hAnsi="標楷體" w:hint="eastAsia"/>
          <w:b/>
          <w:color w:val="C00000"/>
          <w:sz w:val="40"/>
          <w:szCs w:val="40"/>
        </w:rPr>
        <w:t xml:space="preserve"> </w:t>
      </w:r>
      <w:r w:rsidR="00A369D8" w:rsidRPr="0055209E">
        <w:rPr>
          <w:rFonts w:ascii="標楷體" w:eastAsia="標楷體" w:hAnsi="標楷體" w:hint="eastAsia"/>
          <w:b/>
          <w:color w:val="C00000"/>
          <w:sz w:val="40"/>
          <w:szCs w:val="40"/>
        </w:rPr>
        <w:t xml:space="preserve"> </w:t>
      </w:r>
      <w:r w:rsidRPr="0055209E">
        <w:rPr>
          <w:rFonts w:ascii="標楷體" w:eastAsia="標楷體" w:hAnsi="標楷體" w:hint="eastAsia"/>
          <w:b/>
          <w:color w:val="C00000"/>
          <w:sz w:val="40"/>
          <w:szCs w:val="40"/>
        </w:rPr>
        <w:t>重機酷</w:t>
      </w:r>
      <w:proofErr w:type="gramStart"/>
      <w:r w:rsidRPr="0055209E">
        <w:rPr>
          <w:rFonts w:ascii="標楷體" w:eastAsia="標楷體" w:hAnsi="標楷體" w:hint="eastAsia"/>
          <w:b/>
          <w:color w:val="C00000"/>
          <w:sz w:val="40"/>
          <w:szCs w:val="40"/>
        </w:rPr>
        <w:t>炫</w:t>
      </w:r>
      <w:proofErr w:type="gramEnd"/>
      <w:r w:rsidRPr="0055209E">
        <w:rPr>
          <w:rFonts w:ascii="標楷體" w:eastAsia="標楷體" w:hAnsi="標楷體" w:hint="eastAsia"/>
          <w:b/>
          <w:color w:val="C00000"/>
          <w:sz w:val="40"/>
          <w:szCs w:val="40"/>
        </w:rPr>
        <w:t>拉風上路</w:t>
      </w:r>
    </w:p>
    <w:p w:rsidR="00247559" w:rsidRPr="0055209E" w:rsidRDefault="00247559" w:rsidP="0055209E">
      <w:pPr>
        <w:jc w:val="center"/>
        <w:rPr>
          <w:rFonts w:ascii="標楷體" w:eastAsia="標楷體" w:hAnsi="標楷體"/>
          <w:b/>
          <w:color w:val="C00000"/>
          <w:sz w:val="40"/>
          <w:szCs w:val="40"/>
        </w:rPr>
      </w:pPr>
    </w:p>
    <w:p w:rsidR="0055209E" w:rsidRPr="00247559" w:rsidRDefault="009811F7" w:rsidP="005520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5D38E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55209E" w:rsidRPr="00247559">
        <w:rPr>
          <w:rFonts w:ascii="標楷體" w:eastAsia="標楷體" w:hAnsi="標楷體" w:hint="eastAsia"/>
          <w:sz w:val="28"/>
          <w:szCs w:val="28"/>
        </w:rPr>
        <w:t>法務部行政執行署為落實租稅公平正義，</w:t>
      </w:r>
      <w:r w:rsidR="00A01FA0" w:rsidRPr="00247559">
        <w:rPr>
          <w:rFonts w:ascii="標楷體" w:eastAsia="標楷體" w:hAnsi="標楷體" w:hint="eastAsia"/>
          <w:sz w:val="28"/>
          <w:szCs w:val="28"/>
        </w:rPr>
        <w:t>提升機車族</w:t>
      </w:r>
      <w:r w:rsidR="00A95F55" w:rsidRPr="00247559">
        <w:rPr>
          <w:rFonts w:ascii="標楷體" w:eastAsia="標楷體" w:hAnsi="標楷體" w:hint="eastAsia"/>
          <w:sz w:val="28"/>
          <w:szCs w:val="28"/>
        </w:rPr>
        <w:t>牌</w:t>
      </w:r>
      <w:r w:rsidR="00A01FA0" w:rsidRPr="00247559">
        <w:rPr>
          <w:rFonts w:ascii="標楷體" w:eastAsia="標楷體" w:hAnsi="標楷體" w:hint="eastAsia"/>
          <w:sz w:val="28"/>
          <w:szCs w:val="28"/>
        </w:rPr>
        <w:t>照稅、燃料</w:t>
      </w:r>
      <w:r w:rsidR="008538E5" w:rsidRPr="00247559">
        <w:rPr>
          <w:rFonts w:ascii="標楷體" w:eastAsia="標楷體" w:hAnsi="標楷體" w:hint="eastAsia"/>
          <w:sz w:val="28"/>
          <w:szCs w:val="28"/>
        </w:rPr>
        <w:t>使用</w:t>
      </w:r>
      <w:r w:rsidR="00A01FA0" w:rsidRPr="00247559">
        <w:rPr>
          <w:rFonts w:ascii="標楷體" w:eastAsia="標楷體" w:hAnsi="標楷體" w:hint="eastAsia"/>
          <w:sz w:val="28"/>
          <w:szCs w:val="28"/>
        </w:rPr>
        <w:t>費</w:t>
      </w:r>
      <w:r w:rsidR="00A95F55" w:rsidRPr="00247559">
        <w:rPr>
          <w:rFonts w:ascii="標楷體" w:eastAsia="標楷體" w:hAnsi="標楷體" w:hint="eastAsia"/>
          <w:sz w:val="28"/>
          <w:szCs w:val="28"/>
        </w:rPr>
        <w:t>之繳納率，日前，</w:t>
      </w:r>
      <w:r w:rsidR="0055209E" w:rsidRPr="00247559">
        <w:rPr>
          <w:rFonts w:ascii="標楷體" w:eastAsia="標楷體" w:hAnsi="標楷體" w:hint="eastAsia"/>
          <w:sz w:val="28"/>
          <w:szCs w:val="28"/>
        </w:rPr>
        <w:t>通令全國13個分署，自本（12）月9日起，同步展開</w:t>
      </w:r>
      <w:r w:rsidR="00A95F55" w:rsidRPr="00247559">
        <w:rPr>
          <w:rFonts w:ascii="標楷體" w:eastAsia="標楷體" w:hAnsi="標楷體" w:hint="eastAsia"/>
          <w:sz w:val="28"/>
          <w:szCs w:val="28"/>
        </w:rPr>
        <w:t>對</w:t>
      </w:r>
      <w:r w:rsidR="00F80C20" w:rsidRPr="00247559">
        <w:rPr>
          <w:rFonts w:ascii="新細明體" w:hAnsi="新細明體" w:hint="eastAsia"/>
          <w:sz w:val="28"/>
          <w:szCs w:val="28"/>
        </w:rPr>
        <w:t>「</w:t>
      </w:r>
      <w:r w:rsidR="0055209E" w:rsidRPr="00247559">
        <w:rPr>
          <w:rFonts w:ascii="標楷體" w:eastAsia="標楷體" w:hAnsi="標楷體" w:hint="eastAsia"/>
          <w:sz w:val="28"/>
          <w:szCs w:val="28"/>
        </w:rPr>
        <w:t>重型機車</w:t>
      </w:r>
      <w:r w:rsidR="00F80C20" w:rsidRPr="00247559">
        <w:rPr>
          <w:rFonts w:ascii="新細明體" w:hAnsi="新細明體" w:hint="eastAsia"/>
          <w:sz w:val="28"/>
          <w:szCs w:val="28"/>
        </w:rPr>
        <w:t>」</w:t>
      </w:r>
      <w:r w:rsidR="00A23140" w:rsidRPr="00247559">
        <w:rPr>
          <w:rFonts w:ascii="標楷體" w:eastAsia="標楷體" w:hAnsi="標楷體" w:hint="eastAsia"/>
          <w:sz w:val="28"/>
          <w:szCs w:val="28"/>
        </w:rPr>
        <w:t>專案</w:t>
      </w:r>
      <w:r w:rsidR="00A95F55" w:rsidRPr="00247559">
        <w:rPr>
          <w:rFonts w:ascii="標楷體" w:eastAsia="標楷體" w:hAnsi="標楷體" w:hint="eastAsia"/>
          <w:sz w:val="28"/>
          <w:szCs w:val="28"/>
        </w:rPr>
        <w:t>強制執行</w:t>
      </w:r>
      <w:r w:rsidR="002B0F9E" w:rsidRPr="00247559">
        <w:rPr>
          <w:rFonts w:ascii="標楷體" w:eastAsia="標楷體" w:hAnsi="標楷體" w:hint="eastAsia"/>
          <w:sz w:val="28"/>
          <w:szCs w:val="28"/>
        </w:rPr>
        <w:t>。</w:t>
      </w:r>
      <w:r w:rsidR="00A95F55" w:rsidRPr="00247559">
        <w:rPr>
          <w:rFonts w:ascii="標楷體" w:eastAsia="標楷體" w:hAnsi="標楷體" w:hint="eastAsia"/>
          <w:sz w:val="28"/>
          <w:szCs w:val="28"/>
        </w:rPr>
        <w:t>新北分署</w:t>
      </w:r>
      <w:r w:rsidR="002B0F9E" w:rsidRPr="00247559">
        <w:rPr>
          <w:rFonts w:ascii="標楷體" w:eastAsia="標楷體" w:hAnsi="標楷體" w:hint="eastAsia"/>
          <w:sz w:val="28"/>
          <w:szCs w:val="28"/>
        </w:rPr>
        <w:t>在12月9日，即與轄區監理機關、新北市稅捐稽徵處、新北市政府警察局聯手大規模清查</w:t>
      </w:r>
      <w:r w:rsidR="008538E5" w:rsidRPr="00247559">
        <w:rPr>
          <w:rFonts w:ascii="標楷體" w:eastAsia="標楷體" w:hAnsi="標楷體" w:hint="eastAsia"/>
          <w:sz w:val="28"/>
          <w:szCs w:val="28"/>
        </w:rPr>
        <w:t>，轄區內</w:t>
      </w:r>
      <w:r w:rsidR="00EB5E85">
        <w:rPr>
          <w:rFonts w:ascii="標楷體" w:eastAsia="標楷體" w:hAnsi="標楷體" w:hint="eastAsia"/>
          <w:sz w:val="28"/>
          <w:szCs w:val="28"/>
        </w:rPr>
        <w:t>黃</w:t>
      </w:r>
      <w:r w:rsidR="00EB5E85">
        <w:rPr>
          <w:rFonts w:ascii="微軟正黑體" w:eastAsia="微軟正黑體" w:hAnsi="微軟正黑體" w:hint="eastAsia"/>
          <w:sz w:val="28"/>
          <w:szCs w:val="28"/>
        </w:rPr>
        <w:t>、</w:t>
      </w:r>
      <w:r w:rsidR="00EB5E85">
        <w:rPr>
          <w:rFonts w:ascii="標楷體" w:eastAsia="標楷體" w:hAnsi="標楷體" w:hint="eastAsia"/>
          <w:sz w:val="28"/>
          <w:szCs w:val="28"/>
        </w:rPr>
        <w:t>紅牌</w:t>
      </w:r>
      <w:r w:rsidR="008538E5" w:rsidRPr="00247559">
        <w:rPr>
          <w:rFonts w:ascii="標楷體" w:eastAsia="標楷體" w:hAnsi="標楷體" w:hint="eastAsia"/>
          <w:sz w:val="28"/>
          <w:szCs w:val="28"/>
        </w:rPr>
        <w:t>重型機車車主</w:t>
      </w:r>
      <w:r w:rsidR="00CB32C5">
        <w:rPr>
          <w:rFonts w:ascii="新細明體" w:hAnsi="新細明體" w:hint="eastAsia"/>
          <w:sz w:val="28"/>
          <w:szCs w:val="28"/>
        </w:rPr>
        <w:t>，</w:t>
      </w:r>
      <w:r w:rsidR="008538E5" w:rsidRPr="00247559">
        <w:rPr>
          <w:rFonts w:ascii="標楷體" w:eastAsia="標楷體" w:hAnsi="標楷體" w:hint="eastAsia"/>
          <w:sz w:val="28"/>
          <w:szCs w:val="28"/>
        </w:rPr>
        <w:t>凡有積欠稅、費及罰鍰者、皆列為首波執行對象</w:t>
      </w:r>
      <w:r w:rsidR="00EB5E85">
        <w:rPr>
          <w:rFonts w:ascii="新細明體" w:hAnsi="新細明體" w:hint="eastAsia"/>
          <w:sz w:val="28"/>
          <w:szCs w:val="28"/>
        </w:rPr>
        <w:t>，</w:t>
      </w:r>
      <w:proofErr w:type="gramStart"/>
      <w:r w:rsidR="00EB5E85" w:rsidRPr="00EB5E85">
        <w:rPr>
          <w:rFonts w:ascii="標楷體" w:eastAsia="標楷體" w:hAnsi="標楷體" w:hint="eastAsia"/>
          <w:sz w:val="28"/>
          <w:szCs w:val="28"/>
        </w:rPr>
        <w:t>黃紅牌</w:t>
      </w:r>
      <w:proofErr w:type="gramEnd"/>
      <w:r w:rsidR="00EB5E85" w:rsidRPr="00EB5E85">
        <w:rPr>
          <w:rFonts w:ascii="標楷體" w:eastAsia="標楷體" w:hAnsi="標楷體" w:hint="eastAsia"/>
          <w:sz w:val="28"/>
          <w:szCs w:val="28"/>
        </w:rPr>
        <w:t>重型機車</w:t>
      </w:r>
      <w:r w:rsidR="00EB5E85">
        <w:rPr>
          <w:rFonts w:ascii="標楷體" w:eastAsia="標楷體" w:hAnsi="標楷體" w:hint="eastAsia"/>
          <w:sz w:val="28"/>
          <w:szCs w:val="28"/>
        </w:rPr>
        <w:t>也列為</w:t>
      </w:r>
      <w:proofErr w:type="gramStart"/>
      <w:r w:rsidR="00EB5E85">
        <w:rPr>
          <w:rFonts w:ascii="標楷體" w:eastAsia="標楷體" w:hAnsi="標楷體" w:hint="eastAsia"/>
          <w:sz w:val="28"/>
          <w:szCs w:val="28"/>
        </w:rPr>
        <w:t>查扣標的</w:t>
      </w:r>
      <w:proofErr w:type="gramEnd"/>
      <w:r w:rsidR="008538E5" w:rsidRPr="00247559">
        <w:rPr>
          <w:rFonts w:ascii="標楷體" w:eastAsia="標楷體" w:hAnsi="標楷體" w:hint="eastAsia"/>
          <w:sz w:val="28"/>
          <w:szCs w:val="28"/>
        </w:rPr>
        <w:t>。</w:t>
      </w:r>
    </w:p>
    <w:p w:rsidR="00334D9F" w:rsidRPr="00247559" w:rsidRDefault="008538E5" w:rsidP="0055209E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247559">
        <w:rPr>
          <w:rFonts w:ascii="標楷體" w:eastAsia="標楷體" w:hAnsi="標楷體" w:hint="eastAsia"/>
          <w:b/>
          <w:color w:val="C00000"/>
          <w:sz w:val="28"/>
          <w:szCs w:val="28"/>
        </w:rPr>
        <w:t xml:space="preserve">  </w:t>
      </w:r>
      <w:r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新北分署轄區人口</w:t>
      </w:r>
      <w:r w:rsidR="00CB32C5">
        <w:rPr>
          <w:rFonts w:ascii="標楷體" w:eastAsia="標楷體" w:hAnsi="標楷體" w:hint="eastAsia"/>
          <w:color w:val="000000" w:themeColor="text1"/>
          <w:sz w:val="28"/>
          <w:szCs w:val="28"/>
        </w:rPr>
        <w:t>超過</w:t>
      </w:r>
      <w:r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308萬人，許多市民多選擇以機車代步，但</w:t>
      </w:r>
      <w:r w:rsidR="00334D9F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卻</w:t>
      </w:r>
      <w:r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有很</w:t>
      </w:r>
      <w:r w:rsidR="00334D9F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多機車族，或因未繳納牌照稅及燃料費，或因騎機車違規，被開單處罰鍰不繳，遭到相關機關依法移送至新北分署強制執行，也讓新北分署</w:t>
      </w:r>
      <w:proofErr w:type="gramStart"/>
      <w:r w:rsidR="00334D9F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近幾年來</w:t>
      </w:r>
      <w:proofErr w:type="gramEnd"/>
      <w:r w:rsidR="00334D9F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，受理的案件數，高居全國第一位，光是105年，已超過120萬件，其中牌照稅、燃料費及交通違規罰鍰案件，</w:t>
      </w:r>
      <w:r w:rsidR="00931FE7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更高達</w:t>
      </w:r>
      <w:r w:rsidR="00334D9F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80萬件</w:t>
      </w:r>
      <w:r w:rsidR="00931FE7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80C20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造</w:t>
      </w:r>
      <w:r w:rsidR="00931FE7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成負責強制執行的人員</w:t>
      </w:r>
      <w:r w:rsidR="00F80C20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沉重</w:t>
      </w:r>
      <w:r w:rsidR="00931FE7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負擔。</w:t>
      </w:r>
    </w:p>
    <w:p w:rsidR="00D45DCD" w:rsidRDefault="00931FE7" w:rsidP="0055209E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B5E8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新北分署這波鎖定「重型機車」</w:t>
      </w:r>
      <w:r w:rsidR="00A23140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為優先</w:t>
      </w:r>
      <w:r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強制執行原因，是考量綠、白牌機車，為多數機車族平日交通代步工具，至於251CC以上之黃牌、紅牌重型</w:t>
      </w:r>
      <w:r w:rsidR="003C1D38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機車</w:t>
      </w:r>
      <w:r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C1D38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基本</w:t>
      </w:r>
      <w:r w:rsid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車款</w:t>
      </w:r>
      <w:r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價</w:t>
      </w:r>
      <w:r w:rsid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位</w:t>
      </w:r>
      <w:r w:rsidR="003C1D38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，至少由新臺幣20萬元起跳，甚至有高達數百萬者，相較於一般機車價位，可謂機車中之「帝寶」，因此，</w:t>
      </w:r>
      <w:r w:rsidR="005F2548" w:rsidRPr="00247559">
        <w:rPr>
          <w:rFonts w:ascii="新細明體" w:hAnsi="新細明體" w:hint="eastAsia"/>
          <w:color w:val="000000" w:themeColor="text1"/>
          <w:sz w:val="28"/>
          <w:szCs w:val="28"/>
        </w:rPr>
        <w:t>「</w:t>
      </w:r>
      <w:r w:rsidR="003C1D38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重</w:t>
      </w:r>
      <w:r w:rsidR="005F2548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型</w:t>
      </w:r>
      <w:r w:rsidR="003C1D38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機車</w:t>
      </w:r>
      <w:r w:rsidR="005F2548" w:rsidRPr="00247559">
        <w:rPr>
          <w:rFonts w:ascii="新細明體" w:hAnsi="新細明體" w:hint="eastAsia"/>
          <w:color w:val="000000" w:themeColor="text1"/>
          <w:sz w:val="28"/>
          <w:szCs w:val="28"/>
        </w:rPr>
        <w:t>」</w:t>
      </w:r>
      <w:r w:rsidR="00A23140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在一般人眼裡</w:t>
      </w:r>
      <w:r w:rsidR="00A23140" w:rsidRPr="00247559">
        <w:rPr>
          <w:rFonts w:ascii="新細明體" w:hAnsi="新細明體" w:hint="eastAsia"/>
          <w:color w:val="000000" w:themeColor="text1"/>
          <w:sz w:val="28"/>
          <w:szCs w:val="28"/>
        </w:rPr>
        <w:t>，</w:t>
      </w:r>
      <w:r w:rsidR="003C1D38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幾可視為</w:t>
      </w:r>
      <w:r w:rsidR="005F2548" w:rsidRPr="00247559">
        <w:rPr>
          <w:rFonts w:ascii="新細明體" w:hAnsi="新細明體" w:hint="eastAsia"/>
          <w:color w:val="000000" w:themeColor="text1"/>
          <w:sz w:val="28"/>
          <w:szCs w:val="28"/>
        </w:rPr>
        <w:t>「</w:t>
      </w:r>
      <w:r w:rsidR="005F2548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有錢人的玩具</w:t>
      </w:r>
      <w:r w:rsidR="005F2548" w:rsidRPr="00247559">
        <w:rPr>
          <w:rFonts w:ascii="新細明體" w:hAnsi="新細明體" w:hint="eastAsia"/>
          <w:color w:val="000000" w:themeColor="text1"/>
          <w:sz w:val="28"/>
          <w:szCs w:val="28"/>
        </w:rPr>
        <w:t>」</w:t>
      </w:r>
      <w:r w:rsidR="003C1D38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。此類型車主，</w:t>
      </w:r>
      <w:r w:rsidR="004701F1"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C1D38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不繳牌照稅，不繳燃料費，甚至積欠各種公法債務，</w:t>
      </w:r>
      <w:r w:rsidR="004701F1">
        <w:rPr>
          <w:rFonts w:ascii="標楷體" w:eastAsia="標楷體" w:hAnsi="標楷體" w:hint="eastAsia"/>
          <w:color w:val="000000" w:themeColor="text1"/>
          <w:sz w:val="28"/>
          <w:szCs w:val="28"/>
        </w:rPr>
        <w:t>而</w:t>
      </w:r>
      <w:r w:rsidR="003C1D38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執行機關</w:t>
      </w:r>
      <w:r w:rsidR="00C87BB6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仍任其悠遊自在、享受騎乘重機之追風酷</w:t>
      </w:r>
      <w:proofErr w:type="gramStart"/>
      <w:r w:rsidR="00C87BB6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炫</w:t>
      </w:r>
      <w:proofErr w:type="gramEnd"/>
      <w:r w:rsidR="00C87BB6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快感，對一般乖乖繳納稅費的機車族而言，實在是不符公平正義。</w:t>
      </w:r>
    </w:p>
    <w:p w:rsidR="00931FE7" w:rsidRPr="001869D9" w:rsidRDefault="00D45DCD" w:rsidP="0055209E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12月9日啟動的第一波追查執行</w:t>
      </w:r>
      <w:r w:rsidRPr="001869D9">
        <w:rPr>
          <w:rFonts w:ascii="標楷體" w:eastAsia="標楷體" w:hAnsi="標楷體" w:hint="eastAsia"/>
          <w:color w:val="000000" w:themeColor="text1"/>
          <w:sz w:val="28"/>
          <w:szCs w:val="28"/>
        </w:rPr>
        <w:t>行動，</w:t>
      </w:r>
      <w:r w:rsidR="00FC3016">
        <w:rPr>
          <w:rFonts w:ascii="標楷體" w:eastAsia="標楷體" w:hAnsi="標楷體" w:hint="eastAsia"/>
          <w:color w:val="000000" w:themeColor="text1"/>
          <w:sz w:val="28"/>
          <w:szCs w:val="28"/>
        </w:rPr>
        <w:t>一口氣</w:t>
      </w:r>
      <w:r w:rsidR="001869D9" w:rsidRPr="001869D9">
        <w:rPr>
          <w:rFonts w:ascii="標楷體" w:eastAsia="標楷體" w:hAnsi="標楷體" w:hint="eastAsia"/>
          <w:color w:val="000000" w:themeColor="text1"/>
          <w:sz w:val="28"/>
          <w:szCs w:val="28"/>
        </w:rPr>
        <w:t>查扣</w:t>
      </w:r>
      <w:r w:rsidR="00FC3016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1869D9" w:rsidRPr="001869D9">
        <w:rPr>
          <w:rFonts w:ascii="標楷體" w:eastAsia="標楷體" w:hAnsi="標楷體" w:hint="eastAsia"/>
          <w:color w:val="000000" w:themeColor="text1"/>
          <w:sz w:val="28"/>
          <w:szCs w:val="28"/>
        </w:rPr>
        <w:t>部重型機車，</w:t>
      </w:r>
      <w:r w:rsidRPr="001869D9">
        <w:rPr>
          <w:rFonts w:ascii="標楷體" w:eastAsia="標楷體" w:hAnsi="標楷體" w:hint="eastAsia"/>
          <w:color w:val="000000" w:themeColor="text1"/>
          <w:sz w:val="28"/>
          <w:szCs w:val="28"/>
        </w:rPr>
        <w:t>已經有</w:t>
      </w:r>
      <w:r w:rsidR="00FC3016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1869D9">
        <w:rPr>
          <w:rFonts w:ascii="標楷體" w:eastAsia="標楷體" w:hAnsi="標楷體" w:hint="eastAsia"/>
          <w:color w:val="000000" w:themeColor="text1"/>
          <w:sz w:val="28"/>
          <w:szCs w:val="28"/>
        </w:rPr>
        <w:t>個欠稅費的重機車主，怕機車被拍賣，</w:t>
      </w:r>
      <w:r w:rsidR="001869D9" w:rsidRPr="001869D9">
        <w:rPr>
          <w:rFonts w:ascii="標楷體" w:eastAsia="標楷體" w:hAnsi="標楷體" w:hint="eastAsia"/>
          <w:color w:val="000000" w:themeColor="text1"/>
          <w:sz w:val="28"/>
          <w:szCs w:val="28"/>
        </w:rPr>
        <w:t>最後</w:t>
      </w:r>
      <w:r w:rsidRPr="001869D9">
        <w:rPr>
          <w:rFonts w:ascii="標楷體" w:eastAsia="標楷體" w:hAnsi="標楷體" w:hint="eastAsia"/>
          <w:color w:val="000000" w:themeColor="text1"/>
          <w:sz w:val="28"/>
          <w:szCs w:val="28"/>
        </w:rPr>
        <w:t>乖乖的到新北分署，把所有積欠的金額一次繳清。</w:t>
      </w:r>
    </w:p>
    <w:p w:rsidR="00334D9F" w:rsidRPr="00247559" w:rsidRDefault="00C87BB6" w:rsidP="0055209E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新北分署這波強力執行</w:t>
      </w:r>
      <w:r w:rsidR="00A23140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重</w:t>
      </w:r>
      <w:r w:rsidR="00A23140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型</w:t>
      </w:r>
      <w:r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機車</w:t>
      </w:r>
      <w:r w:rsidR="00A23140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」專案，將持續進行</w:t>
      </w:r>
      <w:r w:rsidR="00B43C3C">
        <w:rPr>
          <w:rFonts w:ascii="新細明體" w:hAnsi="新細明體" w:hint="eastAsia"/>
          <w:color w:val="000000" w:themeColor="text1"/>
          <w:sz w:val="28"/>
          <w:szCs w:val="28"/>
        </w:rPr>
        <w:t>。</w:t>
      </w:r>
      <w:r w:rsidR="005F2548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這</w:t>
      </w:r>
      <w:r w:rsidR="00B43C3C">
        <w:rPr>
          <w:rFonts w:ascii="標楷體" w:eastAsia="標楷體" w:hAnsi="標楷體" w:hint="eastAsia"/>
          <w:color w:val="000000" w:themeColor="text1"/>
          <w:sz w:val="28"/>
          <w:szCs w:val="28"/>
        </w:rPr>
        <w:t>種</w:t>
      </w:r>
      <w:r w:rsidR="005F2548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被車主視為「寶貝」的</w:t>
      </w:r>
      <w:r w:rsidR="00F80C20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重</w:t>
      </w:r>
      <w:r w:rsidR="001869D9">
        <w:rPr>
          <w:rFonts w:ascii="標楷體" w:eastAsia="標楷體" w:hAnsi="標楷體" w:hint="eastAsia"/>
          <w:color w:val="000000" w:themeColor="text1"/>
          <w:sz w:val="28"/>
          <w:szCs w:val="28"/>
        </w:rPr>
        <w:t>型</w:t>
      </w:r>
      <w:r w:rsidR="00F80C20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機</w:t>
      </w:r>
      <w:r w:rsidR="00CB32C5">
        <w:rPr>
          <w:rFonts w:ascii="標楷體" w:eastAsia="標楷體" w:hAnsi="標楷體" w:hint="eastAsia"/>
          <w:color w:val="000000" w:themeColor="text1"/>
          <w:sz w:val="28"/>
          <w:szCs w:val="28"/>
        </w:rPr>
        <w:t>車</w:t>
      </w:r>
      <w:r w:rsidR="005F2548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，一旦</w:t>
      </w:r>
      <w:r w:rsidR="00A23140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被查扣，如果車主不出面繳清各種欠款，將面臨「愛車」被拍賣的</w:t>
      </w:r>
      <w:r w:rsidR="005F2548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下場</w:t>
      </w:r>
      <w:r w:rsidR="00A23140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。至於一般綠</w:t>
      </w:r>
      <w:r w:rsidR="00B43C3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A23140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白牌機車，新北分署也提醒車主，一定要自動按期繳納牌照稅費，不然逾期未繳，</w:t>
      </w:r>
      <w:r w:rsidR="00F80C20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除了</w:t>
      </w:r>
      <w:r w:rsidR="00B43C3C">
        <w:rPr>
          <w:rFonts w:ascii="標楷體" w:eastAsia="標楷體" w:hAnsi="標楷體" w:hint="eastAsia"/>
          <w:color w:val="000000" w:themeColor="text1"/>
          <w:sz w:val="28"/>
          <w:szCs w:val="28"/>
        </w:rPr>
        <w:t>要</w:t>
      </w:r>
      <w:r w:rsidR="00F80C20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被</w:t>
      </w:r>
      <w:proofErr w:type="gramStart"/>
      <w:r w:rsidR="00F80C20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加罰外</w:t>
      </w:r>
      <w:proofErr w:type="gramEnd"/>
      <w:r w:rsidR="00F80C20" w:rsidRPr="00247559">
        <w:rPr>
          <w:rFonts w:ascii="新細明體" w:hAnsi="新細明體" w:hint="eastAsia"/>
          <w:color w:val="000000" w:themeColor="text1"/>
          <w:sz w:val="28"/>
          <w:szCs w:val="28"/>
        </w:rPr>
        <w:t>，</w:t>
      </w:r>
      <w:r w:rsidR="00F80C20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還會</w:t>
      </w:r>
      <w:r w:rsidR="00A23140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被移送強制執行，</w:t>
      </w:r>
      <w:r w:rsidR="005F2548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也</w:t>
      </w:r>
      <w:r w:rsidR="00A23140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會面臨存款、薪資</w:t>
      </w:r>
      <w:r w:rsidR="00B43C3C">
        <w:rPr>
          <w:rFonts w:ascii="新細明體" w:hAnsi="新細明體" w:hint="eastAsia"/>
          <w:color w:val="000000" w:themeColor="text1"/>
          <w:sz w:val="28"/>
          <w:szCs w:val="28"/>
        </w:rPr>
        <w:t>，</w:t>
      </w:r>
      <w:r w:rsidR="005F2548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被扣押執行的命運，積欠金額高者，機車也是有可能被查封拍賣。</w:t>
      </w:r>
    </w:p>
    <w:p w:rsidR="00334D9F" w:rsidRPr="00247559" w:rsidRDefault="00A23140" w:rsidP="0055209E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80FBE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重機車族</w:t>
      </w:r>
      <w:r w:rsidR="005F2548" w:rsidRPr="00247559">
        <w:rPr>
          <w:rFonts w:ascii="新細明體" w:hAnsi="新細明體" w:hint="eastAsia"/>
          <w:color w:val="000000" w:themeColor="text1"/>
          <w:sz w:val="28"/>
          <w:szCs w:val="28"/>
        </w:rPr>
        <w:t>，</w:t>
      </w:r>
      <w:r w:rsidR="005F2548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想要享受騎乘重機的呼嘯霸氣</w:t>
      </w:r>
      <w:r w:rsidR="005F2548" w:rsidRPr="0024755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5F2548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優越感</w:t>
      </w:r>
      <w:r w:rsidR="005F2548" w:rsidRPr="0024755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5F2548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速度感與炫</w:t>
      </w:r>
      <w:r w:rsidR="00180FBE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耀</w:t>
      </w:r>
      <w:proofErr w:type="gramStart"/>
      <w:r w:rsidR="005F2548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的酷感</w:t>
      </w:r>
      <w:proofErr w:type="gramEnd"/>
      <w:r w:rsidR="005F2548" w:rsidRPr="00247559">
        <w:rPr>
          <w:rFonts w:ascii="新細明體" w:hAnsi="新細明體" w:hint="eastAsia"/>
          <w:color w:val="000000" w:themeColor="text1"/>
          <w:sz w:val="28"/>
          <w:szCs w:val="28"/>
        </w:rPr>
        <w:t>，</w:t>
      </w:r>
      <w:r w:rsidR="005F2548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千萬記得</w:t>
      </w:r>
      <w:r w:rsidR="00180FBE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按期</w:t>
      </w:r>
      <w:r w:rsidR="00F80C20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乖乖繳納各項稅費</w:t>
      </w:r>
      <w:r w:rsidR="00F80C20" w:rsidRPr="00247559">
        <w:rPr>
          <w:rFonts w:ascii="新細明體" w:hAnsi="新細明體" w:hint="eastAsia"/>
          <w:color w:val="000000" w:themeColor="text1"/>
          <w:sz w:val="28"/>
          <w:szCs w:val="28"/>
        </w:rPr>
        <w:t>，</w:t>
      </w:r>
      <w:r w:rsidR="00F80C20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才能</w:t>
      </w:r>
      <w:r w:rsidR="00247559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輕鬆自在</w:t>
      </w:r>
      <w:r w:rsidR="00F80C20" w:rsidRPr="00247559">
        <w:rPr>
          <w:rFonts w:ascii="標楷體" w:eastAsia="標楷體" w:hAnsi="標楷體" w:hint="eastAsia"/>
          <w:color w:val="000000" w:themeColor="text1"/>
          <w:sz w:val="28"/>
          <w:szCs w:val="28"/>
        </w:rPr>
        <w:t>拉風上</w:t>
      </w:r>
      <w:r w:rsidR="00B43C3C">
        <w:rPr>
          <w:rFonts w:ascii="標楷體" w:eastAsia="標楷體" w:hAnsi="標楷體" w:hint="eastAsia"/>
          <w:color w:val="000000" w:themeColor="text1"/>
          <w:sz w:val="28"/>
          <w:szCs w:val="28"/>
        </w:rPr>
        <w:t>路</w:t>
      </w:r>
      <w:r w:rsidR="00B43C3C">
        <w:rPr>
          <w:rFonts w:ascii="新細明體" w:hAnsi="新細明體" w:hint="eastAsia"/>
          <w:color w:val="000000" w:themeColor="text1"/>
          <w:sz w:val="28"/>
          <w:szCs w:val="28"/>
        </w:rPr>
        <w:t>。</w:t>
      </w:r>
    </w:p>
    <w:sectPr w:rsidR="00334D9F" w:rsidRPr="00247559" w:rsidSect="007C55F6">
      <w:footerReference w:type="default" r:id="rId9"/>
      <w:pgSz w:w="11906" w:h="16838"/>
      <w:pgMar w:top="1440" w:right="1800" w:bottom="899" w:left="1800" w:header="851" w:footer="7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DDF" w:rsidRDefault="001A1DDF">
      <w:r>
        <w:separator/>
      </w:r>
    </w:p>
  </w:endnote>
  <w:endnote w:type="continuationSeparator" w:id="0">
    <w:p w:rsidR="001A1DDF" w:rsidRDefault="001A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7">
    <w:altName w:val="標楷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70D" w:rsidRDefault="0007470D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ED270A" wp14:editId="29FF7EEE">
              <wp:simplePos x="0" y="0"/>
              <wp:positionH relativeFrom="column">
                <wp:posOffset>1943100</wp:posOffset>
              </wp:positionH>
              <wp:positionV relativeFrom="paragraph">
                <wp:posOffset>15240</wp:posOffset>
              </wp:positionV>
              <wp:extent cx="1371600" cy="3429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70D" w:rsidRDefault="0007470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  <w:sz w:val="20"/>
                              <w:szCs w:val="20"/>
                            </w:rPr>
                            <w:t>第</w:t>
                          </w:r>
                          <w:r>
                            <w:rPr>
                              <w:rFonts w:hint="eastAsia"/>
                              <w:kern w:val="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B5A6E">
                            <w:rPr>
                              <w:noProof/>
                              <w:kern w:val="0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kern w:val="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0"/>
                              <w:szCs w:val="20"/>
                            </w:rPr>
                            <w:t>頁，共</w:t>
                          </w:r>
                          <w:r>
                            <w:rPr>
                              <w:rFonts w:hint="eastAsia"/>
                              <w:kern w:val="0"/>
                              <w:sz w:val="20"/>
                              <w:szCs w:val="20"/>
                            </w:rPr>
                            <w:t xml:space="preserve"> </w:t>
                          </w:r>
                          <w:r w:rsidR="00D434D5">
                            <w:rPr>
                              <w:rFonts w:hint="eastAsia"/>
                              <w:kern w:val="0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hint="eastAsia"/>
                              <w:kern w:val="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0"/>
                              <w:szCs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3pt;margin-top:1.2pt;width:10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" filled="f" stroked="f">
              <v:textbox>
                <w:txbxContent>
                  <w:p w:rsidR="0007470D" w:rsidRDefault="0007470D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kern w:val="0"/>
                        <w:sz w:val="20"/>
                        <w:szCs w:val="20"/>
                      </w:rPr>
                      <w:t>第</w:t>
                    </w:r>
                    <w:r>
                      <w:rPr>
                        <w:rFonts w:hint="eastAsia"/>
                        <w:kern w:val="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kern w:val="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kern w:val="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kern w:val="0"/>
                        <w:sz w:val="20"/>
                        <w:szCs w:val="20"/>
                      </w:rPr>
                      <w:fldChar w:fldCharType="separate"/>
                    </w:r>
                    <w:r w:rsidR="007B5A6E">
                      <w:rPr>
                        <w:noProof/>
                        <w:kern w:val="0"/>
                        <w:sz w:val="20"/>
                        <w:szCs w:val="20"/>
                      </w:rPr>
                      <w:t>2</w:t>
                    </w:r>
                    <w:r>
                      <w:rPr>
                        <w:kern w:val="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hint="eastAsia"/>
                        <w:kern w:val="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0"/>
                        <w:szCs w:val="20"/>
                      </w:rPr>
                      <w:t>頁，共</w:t>
                    </w:r>
                    <w:r>
                      <w:rPr>
                        <w:rFonts w:hint="eastAsia"/>
                        <w:kern w:val="0"/>
                        <w:sz w:val="20"/>
                        <w:szCs w:val="20"/>
                      </w:rPr>
                      <w:t xml:space="preserve"> </w:t>
                    </w:r>
                    <w:r w:rsidR="00D434D5">
                      <w:rPr>
                        <w:rFonts w:hint="eastAsia"/>
                        <w:kern w:val="0"/>
                        <w:sz w:val="20"/>
                        <w:szCs w:val="20"/>
                      </w:rPr>
                      <w:t>2</w:t>
                    </w:r>
                    <w:r>
                      <w:rPr>
                        <w:rFonts w:hint="eastAsia"/>
                        <w:kern w:val="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0"/>
                        <w:szCs w:val="20"/>
                      </w:rPr>
                      <w:t>頁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DDF" w:rsidRDefault="001A1DDF">
      <w:r>
        <w:separator/>
      </w:r>
    </w:p>
  </w:footnote>
  <w:footnote w:type="continuationSeparator" w:id="0">
    <w:p w:rsidR="001A1DDF" w:rsidRDefault="001A1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79"/>
    <w:rsid w:val="00011DE7"/>
    <w:rsid w:val="0007470D"/>
    <w:rsid w:val="000C7C6C"/>
    <w:rsid w:val="000F5234"/>
    <w:rsid w:val="00110264"/>
    <w:rsid w:val="001226BD"/>
    <w:rsid w:val="00126C10"/>
    <w:rsid w:val="0015487E"/>
    <w:rsid w:val="00180FBE"/>
    <w:rsid w:val="00183A95"/>
    <w:rsid w:val="001869D9"/>
    <w:rsid w:val="001A1C69"/>
    <w:rsid w:val="001A1DDF"/>
    <w:rsid w:val="001C0360"/>
    <w:rsid w:val="001C7E1A"/>
    <w:rsid w:val="00201A94"/>
    <w:rsid w:val="00247559"/>
    <w:rsid w:val="002748E3"/>
    <w:rsid w:val="0029406B"/>
    <w:rsid w:val="002B0F9E"/>
    <w:rsid w:val="002E49F1"/>
    <w:rsid w:val="002F55D9"/>
    <w:rsid w:val="002F64E3"/>
    <w:rsid w:val="0030546A"/>
    <w:rsid w:val="00334D9F"/>
    <w:rsid w:val="00336745"/>
    <w:rsid w:val="003378C0"/>
    <w:rsid w:val="00374C07"/>
    <w:rsid w:val="003A18A8"/>
    <w:rsid w:val="003B29A5"/>
    <w:rsid w:val="003C1D38"/>
    <w:rsid w:val="003E7D90"/>
    <w:rsid w:val="003F305D"/>
    <w:rsid w:val="0041110B"/>
    <w:rsid w:val="00413372"/>
    <w:rsid w:val="00421DC6"/>
    <w:rsid w:val="0042203B"/>
    <w:rsid w:val="004318DB"/>
    <w:rsid w:val="00447F2F"/>
    <w:rsid w:val="004701F1"/>
    <w:rsid w:val="00471426"/>
    <w:rsid w:val="004A5A06"/>
    <w:rsid w:val="004C1874"/>
    <w:rsid w:val="004D2E98"/>
    <w:rsid w:val="004D4E0F"/>
    <w:rsid w:val="005449F3"/>
    <w:rsid w:val="0054715D"/>
    <w:rsid w:val="0055209E"/>
    <w:rsid w:val="005A60F1"/>
    <w:rsid w:val="005D38E8"/>
    <w:rsid w:val="005F2548"/>
    <w:rsid w:val="00640208"/>
    <w:rsid w:val="006B02C6"/>
    <w:rsid w:val="006D64B0"/>
    <w:rsid w:val="00705CE9"/>
    <w:rsid w:val="007A484C"/>
    <w:rsid w:val="007B1BCE"/>
    <w:rsid w:val="007B5A6E"/>
    <w:rsid w:val="007C55F6"/>
    <w:rsid w:val="007F1C10"/>
    <w:rsid w:val="00800B6F"/>
    <w:rsid w:val="00801C79"/>
    <w:rsid w:val="00807A5B"/>
    <w:rsid w:val="00827540"/>
    <w:rsid w:val="008538E5"/>
    <w:rsid w:val="00890422"/>
    <w:rsid w:val="008D16A7"/>
    <w:rsid w:val="008E4DF3"/>
    <w:rsid w:val="008E7658"/>
    <w:rsid w:val="008F2AC4"/>
    <w:rsid w:val="00905DB0"/>
    <w:rsid w:val="0092653A"/>
    <w:rsid w:val="00931FE7"/>
    <w:rsid w:val="009502BA"/>
    <w:rsid w:val="00954F80"/>
    <w:rsid w:val="009639A9"/>
    <w:rsid w:val="00963E48"/>
    <w:rsid w:val="00966FE9"/>
    <w:rsid w:val="009811F7"/>
    <w:rsid w:val="00982D95"/>
    <w:rsid w:val="009B1CF2"/>
    <w:rsid w:val="009C2F6F"/>
    <w:rsid w:val="00A01FA0"/>
    <w:rsid w:val="00A13CB8"/>
    <w:rsid w:val="00A23140"/>
    <w:rsid w:val="00A304F8"/>
    <w:rsid w:val="00A369D8"/>
    <w:rsid w:val="00A509DB"/>
    <w:rsid w:val="00A53D64"/>
    <w:rsid w:val="00A55DF3"/>
    <w:rsid w:val="00A70AF4"/>
    <w:rsid w:val="00A7157F"/>
    <w:rsid w:val="00A77704"/>
    <w:rsid w:val="00A95F55"/>
    <w:rsid w:val="00AA0528"/>
    <w:rsid w:val="00AB190B"/>
    <w:rsid w:val="00AD1860"/>
    <w:rsid w:val="00AF6113"/>
    <w:rsid w:val="00B37566"/>
    <w:rsid w:val="00B43C3C"/>
    <w:rsid w:val="00B46545"/>
    <w:rsid w:val="00B559C5"/>
    <w:rsid w:val="00B87130"/>
    <w:rsid w:val="00BA4486"/>
    <w:rsid w:val="00BB6721"/>
    <w:rsid w:val="00C87BB6"/>
    <w:rsid w:val="00CA021D"/>
    <w:rsid w:val="00CA41C6"/>
    <w:rsid w:val="00CB32C5"/>
    <w:rsid w:val="00CD1521"/>
    <w:rsid w:val="00CD6F3C"/>
    <w:rsid w:val="00D10B44"/>
    <w:rsid w:val="00D434D5"/>
    <w:rsid w:val="00D45DCD"/>
    <w:rsid w:val="00D81775"/>
    <w:rsid w:val="00D974C1"/>
    <w:rsid w:val="00DA762C"/>
    <w:rsid w:val="00DE38F4"/>
    <w:rsid w:val="00E034E7"/>
    <w:rsid w:val="00E166EC"/>
    <w:rsid w:val="00E404C7"/>
    <w:rsid w:val="00E82D31"/>
    <w:rsid w:val="00EB5E85"/>
    <w:rsid w:val="00F007A7"/>
    <w:rsid w:val="00F42714"/>
    <w:rsid w:val="00F57DB8"/>
    <w:rsid w:val="00F65A8B"/>
    <w:rsid w:val="00F80C20"/>
    <w:rsid w:val="00FA38CA"/>
    <w:rsid w:val="00FB0684"/>
    <w:rsid w:val="00FC27CE"/>
    <w:rsid w:val="00FC3016"/>
    <w:rsid w:val="00FD1DF0"/>
    <w:rsid w:val="00FD5418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1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01C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01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01C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7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07A5B"/>
    <w:rPr>
      <w:rFonts w:ascii="Times New Roman" w:eastAsia="新細明體" w:hAnsi="Times New Roman" w:cs="Times New Roman"/>
      <w:sz w:val="20"/>
      <w:szCs w:val="20"/>
    </w:rPr>
  </w:style>
  <w:style w:type="paragraph" w:styleId="a9">
    <w:name w:val="Plain Text"/>
    <w:basedOn w:val="a"/>
    <w:link w:val="aa"/>
    <w:uiPriority w:val="99"/>
    <w:unhideWhenUsed/>
    <w:rsid w:val="00CD1521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rsid w:val="00CD1521"/>
    <w:rPr>
      <w:rFonts w:ascii="Calibri" w:eastAsia="新細明體" w:hAnsi="Courier New" w:cs="Courier New"/>
      <w:szCs w:val="24"/>
    </w:rPr>
  </w:style>
  <w:style w:type="paragraph" w:styleId="ab">
    <w:name w:val="List Paragraph"/>
    <w:basedOn w:val="a"/>
    <w:uiPriority w:val="34"/>
    <w:qFormat/>
    <w:rsid w:val="0015487E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1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01C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01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01C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7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07A5B"/>
    <w:rPr>
      <w:rFonts w:ascii="Times New Roman" w:eastAsia="新細明體" w:hAnsi="Times New Roman" w:cs="Times New Roman"/>
      <w:sz w:val="20"/>
      <w:szCs w:val="20"/>
    </w:rPr>
  </w:style>
  <w:style w:type="paragraph" w:styleId="a9">
    <w:name w:val="Plain Text"/>
    <w:basedOn w:val="a"/>
    <w:link w:val="aa"/>
    <w:uiPriority w:val="99"/>
    <w:unhideWhenUsed/>
    <w:rsid w:val="00CD1521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rsid w:val="00CD1521"/>
    <w:rPr>
      <w:rFonts w:ascii="Calibri" w:eastAsia="新細明體" w:hAnsi="Courier New" w:cs="Courier New"/>
      <w:szCs w:val="24"/>
    </w:rPr>
  </w:style>
  <w:style w:type="paragraph" w:styleId="ab">
    <w:name w:val="List Paragraph"/>
    <w:basedOn w:val="a"/>
    <w:uiPriority w:val="34"/>
    <w:qFormat/>
    <w:rsid w:val="0015487E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F9CA7-2C2E-4D1A-A7D8-933EA6F6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attorney628</dc:creator>
  <cp:lastModifiedBy>施淑琴</cp:lastModifiedBy>
  <cp:revision>2</cp:revision>
  <cp:lastPrinted>2016-12-10T05:28:00Z</cp:lastPrinted>
  <dcterms:created xsi:type="dcterms:W3CDTF">2016-12-10T08:25:00Z</dcterms:created>
  <dcterms:modified xsi:type="dcterms:W3CDTF">2016-12-10T08:25:00Z</dcterms:modified>
</cp:coreProperties>
</file>